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BEFA" w14:textId="77777777" w:rsidR="001A3B7F" w:rsidRPr="001A3B7F" w:rsidRDefault="001A3B7F" w:rsidP="001A3B7F">
      <w:pPr>
        <w:spacing w:after="0" w:line="240" w:lineRule="auto"/>
        <w:jc w:val="center"/>
        <w:rPr>
          <w:rFonts w:ascii="Times New Roman" w:eastAsia="Times New Roman" w:hAnsi="Times New Roman" w:cs="Times New Roman"/>
          <w:kern w:val="0"/>
          <w:sz w:val="24"/>
          <w:szCs w:val="24"/>
          <w14:ligatures w14:val="none"/>
        </w:rPr>
      </w:pPr>
      <w:r w:rsidRPr="001A3B7F">
        <w:rPr>
          <w:rFonts w:ascii="Arial" w:eastAsia="Times New Roman" w:hAnsi="Arial" w:cs="Arial"/>
          <w:color w:val="000000"/>
          <w:kern w:val="0"/>
          <w:sz w:val="24"/>
          <w:szCs w:val="24"/>
          <w14:ligatures w14:val="none"/>
        </w:rPr>
        <w:t>SHM Converge 2024</w:t>
      </w:r>
    </w:p>
    <w:p w14:paraId="57217694" w14:textId="77777777" w:rsidR="001A3B7F" w:rsidRPr="001A3B7F" w:rsidRDefault="001A3B7F" w:rsidP="001A3B7F">
      <w:pPr>
        <w:spacing w:after="0" w:line="240" w:lineRule="auto"/>
        <w:jc w:val="center"/>
        <w:rPr>
          <w:rFonts w:ascii="Times New Roman" w:eastAsia="Times New Roman" w:hAnsi="Times New Roman" w:cs="Times New Roman"/>
          <w:kern w:val="0"/>
          <w:sz w:val="24"/>
          <w:szCs w:val="24"/>
          <w14:ligatures w14:val="none"/>
        </w:rPr>
      </w:pPr>
      <w:r w:rsidRPr="001A3B7F">
        <w:rPr>
          <w:rFonts w:ascii="Arial" w:eastAsia="Times New Roman" w:hAnsi="Arial" w:cs="Arial"/>
          <w:b/>
          <w:bCs/>
          <w:color w:val="000000"/>
          <w:kern w:val="0"/>
          <w:sz w:val="26"/>
          <w:szCs w:val="26"/>
          <w14:ligatures w14:val="none"/>
        </w:rPr>
        <w:t>Charting the Course: Navigating Challenges in Academic Hospital Medicine</w:t>
      </w:r>
    </w:p>
    <w:p w14:paraId="39CEEC0D" w14:textId="77777777" w:rsidR="001A3B7F" w:rsidRPr="001A3B7F" w:rsidRDefault="001A3B7F" w:rsidP="001A3B7F">
      <w:pPr>
        <w:spacing w:after="0" w:line="240" w:lineRule="auto"/>
        <w:jc w:val="center"/>
        <w:rPr>
          <w:rFonts w:ascii="Times New Roman" w:eastAsia="Times New Roman" w:hAnsi="Times New Roman" w:cs="Times New Roman"/>
          <w:kern w:val="0"/>
          <w:sz w:val="24"/>
          <w:szCs w:val="24"/>
          <w14:ligatures w14:val="none"/>
        </w:rPr>
      </w:pPr>
      <w:r w:rsidRPr="001A3B7F">
        <w:rPr>
          <w:rFonts w:ascii="Arial" w:eastAsia="Times New Roman" w:hAnsi="Arial" w:cs="Arial"/>
          <w:b/>
          <w:bCs/>
          <w:color w:val="000000"/>
          <w:kern w:val="0"/>
          <w:sz w:val="26"/>
          <w:szCs w:val="26"/>
          <w14:ligatures w14:val="none"/>
        </w:rPr>
        <w:t>Academic Hospitalist Leadership Summit Agenda</w:t>
      </w:r>
    </w:p>
    <w:p w14:paraId="524271DC" w14:textId="77777777" w:rsidR="001A3B7F" w:rsidRPr="001A3B7F" w:rsidRDefault="001A3B7F" w:rsidP="001A3B7F">
      <w:pPr>
        <w:spacing w:after="0" w:line="240" w:lineRule="auto"/>
        <w:jc w:val="center"/>
        <w:rPr>
          <w:rFonts w:ascii="Times New Roman" w:eastAsia="Times New Roman" w:hAnsi="Times New Roman" w:cs="Times New Roman"/>
          <w:kern w:val="0"/>
          <w:sz w:val="24"/>
          <w:szCs w:val="24"/>
          <w14:ligatures w14:val="none"/>
        </w:rPr>
      </w:pPr>
      <w:r w:rsidRPr="001A3B7F">
        <w:rPr>
          <w:rFonts w:ascii="Arial" w:eastAsia="Times New Roman" w:hAnsi="Arial" w:cs="Arial"/>
          <w:color w:val="000000"/>
          <w:kern w:val="0"/>
          <w:sz w:val="26"/>
          <w:szCs w:val="26"/>
          <w14:ligatures w14:val="none"/>
        </w:rPr>
        <w:t>Friday, April 12</w:t>
      </w:r>
      <w:r w:rsidRPr="001A3B7F">
        <w:rPr>
          <w:rFonts w:ascii="Arial" w:eastAsia="Times New Roman" w:hAnsi="Arial" w:cs="Arial"/>
          <w:color w:val="000000"/>
          <w:kern w:val="0"/>
          <w:sz w:val="16"/>
          <w:szCs w:val="16"/>
          <w:vertAlign w:val="superscript"/>
          <w14:ligatures w14:val="none"/>
        </w:rPr>
        <w:t>th</w:t>
      </w:r>
      <w:r w:rsidRPr="001A3B7F">
        <w:rPr>
          <w:rFonts w:ascii="Arial" w:eastAsia="Times New Roman" w:hAnsi="Arial" w:cs="Arial"/>
          <w:color w:val="000000"/>
          <w:kern w:val="0"/>
          <w:sz w:val="26"/>
          <w:szCs w:val="26"/>
          <w14:ligatures w14:val="none"/>
        </w:rPr>
        <w:t xml:space="preserve"> </w:t>
      </w:r>
      <w:r w:rsidRPr="001A3B7F">
        <w:rPr>
          <w:rFonts w:ascii="Times New Roman" w:eastAsia="Times New Roman" w:hAnsi="Times New Roman" w:cs="Times New Roman"/>
          <w:color w:val="000000"/>
          <w:kern w:val="0"/>
          <w:sz w:val="26"/>
          <w:szCs w:val="26"/>
          <w14:ligatures w14:val="none"/>
        </w:rPr>
        <w:t>|</w:t>
      </w:r>
      <w:r w:rsidRPr="001A3B7F">
        <w:rPr>
          <w:rFonts w:ascii="Arial" w:eastAsia="Times New Roman" w:hAnsi="Arial" w:cs="Arial"/>
          <w:color w:val="000000"/>
          <w:kern w:val="0"/>
          <w:sz w:val="26"/>
          <w:szCs w:val="26"/>
          <w14:ligatures w14:val="none"/>
        </w:rPr>
        <w:t xml:space="preserve"> 1:00-5:00pm</w:t>
      </w:r>
    </w:p>
    <w:p w14:paraId="5A16D52B" w14:textId="77777777" w:rsidR="001A3B7F" w:rsidRPr="001A3B7F" w:rsidRDefault="001A3B7F" w:rsidP="001A3B7F">
      <w:pPr>
        <w:spacing w:after="240" w:line="240" w:lineRule="auto"/>
        <w:rPr>
          <w:rFonts w:ascii="Times New Roman" w:eastAsia="Times New Roman" w:hAnsi="Times New Roman" w:cs="Times New Roman"/>
          <w:kern w:val="0"/>
          <w:sz w:val="24"/>
          <w:szCs w:val="24"/>
          <w14:ligatures w14:val="none"/>
        </w:rPr>
      </w:pPr>
      <w:r w:rsidRPr="001A3B7F">
        <w:rPr>
          <w:rFonts w:ascii="Arial" w:eastAsia="Times New Roman" w:hAnsi="Arial" w:cs="Arial"/>
          <w:color w:val="000000"/>
          <w:kern w:val="0"/>
          <w:sz w:val="28"/>
          <w:szCs w:val="28"/>
          <w14:ligatures w14:val="none"/>
        </w:rPr>
        <w:t> </w:t>
      </w:r>
    </w:p>
    <w:p w14:paraId="38FCC111"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1:00-1:15          </w:t>
      </w:r>
      <w:r w:rsidRPr="001A3B7F">
        <w:rPr>
          <w:rFonts w:eastAsia="Times New Roman" w:cstheme="minorHAnsi"/>
          <w:b/>
          <w:bCs/>
          <w:color w:val="000000"/>
          <w:kern w:val="0"/>
          <w14:ligatures w14:val="none"/>
        </w:rPr>
        <w:tab/>
        <w:t>Welcome</w:t>
      </w:r>
    </w:p>
    <w:p w14:paraId="538778F9"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r w:rsidRPr="001A3B7F">
        <w:rPr>
          <w:rFonts w:eastAsia="Times New Roman" w:cstheme="minorHAnsi"/>
          <w:b/>
          <w:bCs/>
          <w:color w:val="000000"/>
          <w:kern w:val="0"/>
          <w14:ligatures w14:val="none"/>
        </w:rPr>
        <w:tab/>
      </w:r>
      <w:r w:rsidRPr="001A3B7F">
        <w:rPr>
          <w:rFonts w:eastAsia="Times New Roman" w:cstheme="minorHAnsi"/>
          <w:color w:val="000000"/>
          <w:kern w:val="0"/>
          <w14:ligatures w14:val="none"/>
        </w:rPr>
        <w:t>Charlotta Weaver, Chair, Academic Committee</w:t>
      </w:r>
    </w:p>
    <w:p w14:paraId="0F38D375" w14:textId="3F928A98" w:rsidR="001A3B7F" w:rsidRPr="001A3B7F" w:rsidRDefault="001A3B7F" w:rsidP="001A3B7F">
      <w:pPr>
        <w:spacing w:after="0" w:line="240" w:lineRule="auto"/>
        <w:ind w:left="720" w:firstLine="720"/>
        <w:rPr>
          <w:rFonts w:eastAsia="Times New Roman" w:cstheme="minorHAnsi"/>
          <w:kern w:val="0"/>
          <w:sz w:val="24"/>
          <w:szCs w:val="24"/>
          <w14:ligatures w14:val="none"/>
        </w:rPr>
      </w:pPr>
      <w:r w:rsidRPr="001A3B7F">
        <w:rPr>
          <w:rFonts w:eastAsia="Times New Roman" w:cstheme="minorHAnsi"/>
          <w:color w:val="000000"/>
          <w:kern w:val="0"/>
          <w14:ligatures w14:val="none"/>
        </w:rPr>
        <w:t>Jennifer Readlynn &amp; Daniel Ricotta, Course Directors</w:t>
      </w:r>
    </w:p>
    <w:p w14:paraId="1214F1AB"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p>
    <w:p w14:paraId="4887EF82"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1:15-1:30          </w:t>
      </w:r>
      <w:r w:rsidRPr="001A3B7F">
        <w:rPr>
          <w:rFonts w:eastAsia="Times New Roman" w:cstheme="minorHAnsi"/>
          <w:b/>
          <w:bCs/>
          <w:color w:val="000000"/>
          <w:kern w:val="0"/>
          <w14:ligatures w14:val="none"/>
        </w:rPr>
        <w:tab/>
        <w:t>Message from the President</w:t>
      </w:r>
    </w:p>
    <w:p w14:paraId="21FC2585"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r w:rsidRPr="001A3B7F">
        <w:rPr>
          <w:rFonts w:eastAsia="Times New Roman" w:cstheme="minorHAnsi"/>
          <w:color w:val="000000"/>
          <w:kern w:val="0"/>
          <w14:ligatures w14:val="none"/>
        </w:rPr>
        <w:tab/>
        <w:t xml:space="preserve">Flora </w:t>
      </w:r>
      <w:proofErr w:type="spellStart"/>
      <w:r w:rsidRPr="001A3B7F">
        <w:rPr>
          <w:rFonts w:eastAsia="Times New Roman" w:cstheme="minorHAnsi"/>
          <w:color w:val="000000"/>
          <w:kern w:val="0"/>
          <w14:ligatures w14:val="none"/>
        </w:rPr>
        <w:t>Kisuule</w:t>
      </w:r>
      <w:proofErr w:type="spellEnd"/>
      <w:r w:rsidRPr="001A3B7F">
        <w:rPr>
          <w:rFonts w:eastAsia="Times New Roman" w:cstheme="minorHAnsi"/>
          <w:color w:val="000000"/>
          <w:kern w:val="0"/>
          <w14:ligatures w14:val="none"/>
        </w:rPr>
        <w:t>, President, Society of Hospital Medicine</w:t>
      </w:r>
    </w:p>
    <w:p w14:paraId="61382A3E"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p>
    <w:p w14:paraId="42B97EF0"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1:30-1:45          </w:t>
      </w:r>
      <w:r w:rsidRPr="001A3B7F">
        <w:rPr>
          <w:rFonts w:eastAsia="Times New Roman" w:cstheme="minorHAnsi"/>
          <w:b/>
          <w:bCs/>
          <w:color w:val="000000"/>
          <w:kern w:val="0"/>
          <w14:ligatures w14:val="none"/>
        </w:rPr>
        <w:tab/>
        <w:t xml:space="preserve">Perspectives from the </w:t>
      </w:r>
      <w:r w:rsidRPr="001A3B7F">
        <w:rPr>
          <w:rFonts w:eastAsia="Times New Roman" w:cstheme="minorHAnsi"/>
          <w:b/>
          <w:bCs/>
          <w:i/>
          <w:iCs/>
          <w:color w:val="000000"/>
          <w:kern w:val="0"/>
          <w14:ligatures w14:val="none"/>
        </w:rPr>
        <w:t>Journal of Hospital Medicine</w:t>
      </w:r>
    </w:p>
    <w:p w14:paraId="6147A509"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r w:rsidRPr="001A3B7F">
        <w:rPr>
          <w:rFonts w:eastAsia="Times New Roman" w:cstheme="minorHAnsi"/>
          <w:b/>
          <w:bCs/>
          <w:color w:val="000000"/>
          <w:kern w:val="0"/>
          <w14:ligatures w14:val="none"/>
        </w:rPr>
        <w:tab/>
      </w:r>
      <w:r w:rsidRPr="001A3B7F">
        <w:rPr>
          <w:rFonts w:eastAsia="Times New Roman" w:cstheme="minorHAnsi"/>
          <w:color w:val="000000"/>
          <w:kern w:val="0"/>
          <w14:ligatures w14:val="none"/>
        </w:rPr>
        <w:t>Samir Shah, Editor-in-Chief</w:t>
      </w:r>
    </w:p>
    <w:p w14:paraId="14934109"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p>
    <w:p w14:paraId="7032A5EC"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1:45-2:30          </w:t>
      </w:r>
      <w:r w:rsidRPr="001A3B7F">
        <w:rPr>
          <w:rFonts w:eastAsia="Times New Roman" w:cstheme="minorHAnsi"/>
          <w:b/>
          <w:bCs/>
          <w:color w:val="000000"/>
          <w:kern w:val="0"/>
          <w14:ligatures w14:val="none"/>
        </w:rPr>
        <w:tab/>
        <w:t>Keynote</w:t>
      </w:r>
    </w:p>
    <w:p w14:paraId="62143CA7"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r w:rsidRPr="001A3B7F">
        <w:rPr>
          <w:rFonts w:eastAsia="Times New Roman" w:cstheme="minorHAnsi"/>
          <w:b/>
          <w:bCs/>
          <w:color w:val="000000"/>
          <w:kern w:val="0"/>
          <w14:ligatures w14:val="none"/>
        </w:rPr>
        <w:tab/>
      </w:r>
      <w:r w:rsidRPr="001A3B7F">
        <w:rPr>
          <w:rFonts w:eastAsia="Times New Roman" w:cstheme="minorHAnsi"/>
          <w:color w:val="000000"/>
          <w:kern w:val="0"/>
          <w14:ligatures w14:val="none"/>
        </w:rPr>
        <w:t>Marisha Burden, University of Colorado</w:t>
      </w:r>
    </w:p>
    <w:p w14:paraId="3D67BE7E"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p>
    <w:p w14:paraId="5003A9DC"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2:30-3:00          </w:t>
      </w:r>
      <w:r w:rsidRPr="001A3B7F">
        <w:rPr>
          <w:rFonts w:eastAsia="Times New Roman" w:cstheme="minorHAnsi"/>
          <w:b/>
          <w:bCs/>
          <w:color w:val="000000"/>
          <w:kern w:val="0"/>
          <w14:ligatures w14:val="none"/>
        </w:rPr>
        <w:tab/>
        <w:t>Small Group Exercise and Report Out</w:t>
      </w:r>
    </w:p>
    <w:p w14:paraId="37983EB4"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p>
    <w:p w14:paraId="66AA5ACD"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3:00-3:10          </w:t>
      </w:r>
      <w:r w:rsidRPr="001A3B7F">
        <w:rPr>
          <w:rFonts w:eastAsia="Times New Roman" w:cstheme="minorHAnsi"/>
          <w:b/>
          <w:bCs/>
          <w:color w:val="000000"/>
          <w:kern w:val="0"/>
          <w14:ligatures w14:val="none"/>
        </w:rPr>
        <w:tab/>
        <w:t>Networking Break</w:t>
      </w:r>
    </w:p>
    <w:p w14:paraId="306A5B64"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p>
    <w:p w14:paraId="7B40DAE6"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3:10-3:55          </w:t>
      </w:r>
      <w:r w:rsidRPr="001A3B7F">
        <w:rPr>
          <w:rFonts w:eastAsia="Times New Roman" w:cstheme="minorHAnsi"/>
          <w:b/>
          <w:bCs/>
          <w:color w:val="000000"/>
          <w:kern w:val="0"/>
          <w14:ligatures w14:val="none"/>
        </w:rPr>
        <w:tab/>
        <w:t>Strategy Spotlights</w:t>
      </w:r>
    </w:p>
    <w:p w14:paraId="021AA604" w14:textId="5C4B0471"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ab/>
      </w:r>
      <w:r w:rsidRPr="001A3B7F">
        <w:rPr>
          <w:rFonts w:eastAsia="Times New Roman" w:cstheme="minorHAnsi"/>
          <w:color w:val="000000"/>
          <w:kern w:val="0"/>
          <w14:ligatures w14:val="none"/>
        </w:rPr>
        <w:tab/>
        <w:t>Lana Wahid, Making Research Accessible to Hospitalists, Duke University</w:t>
      </w:r>
    </w:p>
    <w:p w14:paraId="535F8FB0" w14:textId="44F63FE3"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ab/>
      </w:r>
      <w:r w:rsidRPr="001A3B7F">
        <w:rPr>
          <w:rFonts w:eastAsia="Times New Roman" w:cstheme="minorHAnsi"/>
          <w:color w:val="000000"/>
          <w:kern w:val="0"/>
          <w14:ligatures w14:val="none"/>
        </w:rPr>
        <w:tab/>
        <w:t>Thomas Savage, What AI Technology Can Do for Hospitalists, Stanford University</w:t>
      </w:r>
    </w:p>
    <w:p w14:paraId="14184189" w14:textId="17A211D3"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ab/>
      </w:r>
      <w:r w:rsidRPr="001A3B7F">
        <w:rPr>
          <w:rFonts w:eastAsia="Times New Roman" w:cstheme="minorHAnsi"/>
          <w:color w:val="000000"/>
          <w:kern w:val="0"/>
          <w14:ligatures w14:val="none"/>
        </w:rPr>
        <w:tab/>
        <w:t xml:space="preserve">Maya Defoe, </w:t>
      </w:r>
      <w:r>
        <w:rPr>
          <w:rFonts w:eastAsia="Times New Roman" w:cstheme="minorHAnsi"/>
          <w:color w:val="000000"/>
          <w:kern w:val="0"/>
          <w14:ligatures w14:val="none"/>
        </w:rPr>
        <w:t xml:space="preserve">The Future of </w:t>
      </w:r>
      <w:r w:rsidRPr="001A3B7F">
        <w:rPr>
          <w:rFonts w:eastAsia="Times New Roman" w:cstheme="minorHAnsi"/>
          <w:color w:val="000000"/>
          <w:kern w:val="0"/>
          <w14:ligatures w14:val="none"/>
        </w:rPr>
        <w:t>Recruitment in Hospital Medicine, Northwestern University</w:t>
      </w:r>
    </w:p>
    <w:p w14:paraId="0196F326"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w:t>
      </w:r>
    </w:p>
    <w:p w14:paraId="16FAAC22"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3:55-4:30          </w:t>
      </w:r>
      <w:r w:rsidRPr="001A3B7F">
        <w:rPr>
          <w:rFonts w:eastAsia="Times New Roman" w:cstheme="minorHAnsi"/>
          <w:b/>
          <w:bCs/>
          <w:color w:val="000000"/>
          <w:kern w:val="0"/>
          <w14:ligatures w14:val="none"/>
        </w:rPr>
        <w:tab/>
        <w:t>Small Group Exercise and Report Out</w:t>
      </w:r>
    </w:p>
    <w:p w14:paraId="29AA5817" w14:textId="77777777" w:rsidR="001A3B7F" w:rsidRPr="001A3B7F" w:rsidRDefault="001A3B7F" w:rsidP="001A3B7F">
      <w:pPr>
        <w:spacing w:after="0" w:line="240" w:lineRule="auto"/>
        <w:rPr>
          <w:rFonts w:eastAsia="Times New Roman" w:cstheme="minorHAnsi"/>
          <w:kern w:val="0"/>
          <w:sz w:val="24"/>
          <w:szCs w:val="24"/>
          <w14:ligatures w14:val="none"/>
        </w:rPr>
      </w:pPr>
    </w:p>
    <w:p w14:paraId="07023121"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 xml:space="preserve">4:30-5:00          </w:t>
      </w:r>
      <w:r w:rsidRPr="001A3B7F">
        <w:rPr>
          <w:rFonts w:eastAsia="Times New Roman" w:cstheme="minorHAnsi"/>
          <w:b/>
          <w:bCs/>
          <w:color w:val="000000"/>
          <w:kern w:val="0"/>
          <w14:ligatures w14:val="none"/>
        </w:rPr>
        <w:tab/>
        <w:t>The Future of Academic Hospital Medicine</w:t>
      </w:r>
    </w:p>
    <w:p w14:paraId="7A2374BF" w14:textId="77777777" w:rsidR="001A3B7F" w:rsidRPr="001A3B7F" w:rsidRDefault="001A3B7F" w:rsidP="001A3B7F">
      <w:pPr>
        <w:spacing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r w:rsidRPr="001A3B7F">
        <w:rPr>
          <w:rFonts w:eastAsia="Times New Roman" w:cstheme="minorHAnsi"/>
          <w:color w:val="000000"/>
          <w:kern w:val="0"/>
          <w14:ligatures w14:val="none"/>
        </w:rPr>
        <w:tab/>
        <w:t>Lauren Spaeth, Riverside Methodist Hospital</w:t>
      </w:r>
    </w:p>
    <w:p w14:paraId="3D42BCF5" w14:textId="77777777" w:rsidR="001A3B7F" w:rsidRPr="001A3B7F" w:rsidRDefault="001A3B7F" w:rsidP="001A3B7F">
      <w:pPr>
        <w:spacing w:before="240" w:after="0" w:line="240" w:lineRule="auto"/>
        <w:rPr>
          <w:rFonts w:eastAsia="Times New Roman" w:cstheme="minorHAnsi"/>
          <w:kern w:val="0"/>
          <w:sz w:val="24"/>
          <w:szCs w:val="24"/>
          <w14:ligatures w14:val="none"/>
        </w:rPr>
      </w:pPr>
      <w:r w:rsidRPr="001A3B7F">
        <w:rPr>
          <w:rFonts w:eastAsia="Times New Roman" w:cstheme="minorHAnsi"/>
          <w:color w:val="000000"/>
          <w:kern w:val="0"/>
          <w14:ligatures w14:val="none"/>
        </w:rPr>
        <w:t> </w:t>
      </w:r>
    </w:p>
    <w:p w14:paraId="4457E516" w14:textId="77777777" w:rsidR="001A3B7F" w:rsidRPr="001A3B7F" w:rsidRDefault="001A3B7F" w:rsidP="001A3B7F">
      <w:pPr>
        <w:spacing w:before="240" w:after="0" w:line="240" w:lineRule="auto"/>
        <w:rPr>
          <w:rFonts w:eastAsia="Times New Roman" w:cstheme="minorHAnsi"/>
          <w:kern w:val="0"/>
          <w:sz w:val="24"/>
          <w:szCs w:val="24"/>
          <w14:ligatures w14:val="none"/>
        </w:rPr>
      </w:pPr>
      <w:r w:rsidRPr="001A3B7F">
        <w:rPr>
          <w:rFonts w:eastAsia="Times New Roman" w:cstheme="minorHAnsi"/>
          <w:b/>
          <w:bCs/>
          <w:color w:val="000000"/>
          <w:kern w:val="0"/>
          <w14:ligatures w14:val="none"/>
        </w:rPr>
        <w:t>Course Description:</w:t>
      </w:r>
    </w:p>
    <w:p w14:paraId="3D49C031" w14:textId="205826AA" w:rsidR="00BA5070" w:rsidRPr="001A3B7F" w:rsidRDefault="001A3B7F" w:rsidP="001A3B7F">
      <w:pPr>
        <w:spacing w:before="240" w:after="0" w:line="240" w:lineRule="auto"/>
        <w:rPr>
          <w:rFonts w:eastAsia="Times New Roman" w:cstheme="minorHAnsi"/>
          <w:kern w:val="0"/>
          <w:sz w:val="24"/>
          <w:szCs w:val="24"/>
          <w14:ligatures w14:val="none"/>
        </w:rPr>
      </w:pPr>
      <w:r w:rsidRPr="001A3B7F">
        <w:rPr>
          <w:rFonts w:eastAsia="Times New Roman" w:cstheme="minorHAnsi"/>
          <w:color w:val="000000"/>
          <w:kern w:val="0"/>
          <w:shd w:val="clear" w:color="auto" w:fill="FFFFFF"/>
          <w14:ligatures w14:val="none"/>
        </w:rPr>
        <w:t xml:space="preserve">The Academic Leadership Summit provides a forum for academic hospital medicine leaders and future leaders to learn, exchange ideas, network, and innovate solutions to continuing challenges in hospital medicine. This year the topic will focus on the factors challenging hospitalists to remain academic and strategies to overcome them. Participants will hear from hospital medicine leaders across the country through keynote addresses and </w:t>
      </w:r>
      <w:r>
        <w:rPr>
          <w:rFonts w:eastAsia="Times New Roman" w:cstheme="minorHAnsi"/>
          <w:color w:val="000000"/>
          <w:kern w:val="0"/>
          <w:shd w:val="clear" w:color="auto" w:fill="FFFFFF"/>
          <w14:ligatures w14:val="none"/>
        </w:rPr>
        <w:t>strategy spotlights.</w:t>
      </w:r>
      <w:r w:rsidRPr="001A3B7F">
        <w:rPr>
          <w:rFonts w:eastAsia="Times New Roman" w:cstheme="minorHAnsi"/>
          <w:color w:val="000000"/>
          <w:kern w:val="0"/>
          <w:shd w:val="clear" w:color="auto" w:fill="FFFFFF"/>
          <w14:ligatures w14:val="none"/>
        </w:rPr>
        <w:t xml:space="preserve"> They will then employ ideas in break-out groups to inspire and equip participants with tools to make meaningful changes at their home institutions. Join us and leave the SHM Converge Academic Hospitalist Leadership Summit with an expanded professional network and new leadership knowledge and skills you can immediately apply within your institution.</w:t>
      </w:r>
    </w:p>
    <w:sectPr w:rsidR="00BA5070" w:rsidRPr="001A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7F"/>
    <w:rsid w:val="001A3B7F"/>
    <w:rsid w:val="00BA5070"/>
    <w:rsid w:val="00C45051"/>
    <w:rsid w:val="00FE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D22D3"/>
  <w15:chartTrackingRefBased/>
  <w15:docId w15:val="{6D22F0C8-1256-4681-B7E8-E89C6317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B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A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University of Rochester</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Readlynn, Jennifer</dc:creator>
  <cp:keywords/>
  <dc:description/>
  <cp:lastModifiedBy>Mariah Davis</cp:lastModifiedBy>
  <cp:revision>2</cp:revision>
  <dcterms:created xsi:type="dcterms:W3CDTF">2024-03-15T17:50:00Z</dcterms:created>
  <dcterms:modified xsi:type="dcterms:W3CDTF">2024-03-15T17:50:00Z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af398d1b-94c7-482d-a1b7-06bde09ec46f</vt:lpwstr>
  </property>
</Properties>
</file>